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46" w:rsidRDefault="005F484B" w:rsidP="005F484B">
      <w:pPr>
        <w:pStyle w:val="NoSpacing"/>
        <w:rPr>
          <w:b/>
        </w:rPr>
      </w:pPr>
      <w:r>
        <w:tab/>
      </w:r>
      <w:r>
        <w:tab/>
      </w:r>
      <w:r>
        <w:tab/>
      </w:r>
      <w:r>
        <w:tab/>
      </w:r>
      <w:r>
        <w:tab/>
      </w:r>
      <w:r>
        <w:tab/>
      </w:r>
      <w:r>
        <w:tab/>
      </w:r>
      <w:r>
        <w:rPr>
          <w:b/>
        </w:rPr>
        <w:tab/>
      </w:r>
      <w:r>
        <w:rPr>
          <w:b/>
        </w:rPr>
        <w:tab/>
      </w:r>
      <w:r>
        <w:rPr>
          <w:b/>
        </w:rPr>
        <w:tab/>
      </w:r>
      <w:r>
        <w:rPr>
          <w:b/>
        </w:rPr>
        <w:tab/>
        <w:t>2525</w:t>
      </w:r>
    </w:p>
    <w:p w:rsidR="005F484B" w:rsidRPr="005F484B" w:rsidRDefault="005F484B" w:rsidP="005F484B">
      <w:pPr>
        <w:pStyle w:val="NoSpacing"/>
        <w:jc w:val="center"/>
        <w:rPr>
          <w:b/>
          <w:u w:val="single"/>
        </w:rPr>
      </w:pPr>
      <w:r w:rsidRPr="005F484B">
        <w:rPr>
          <w:b/>
          <w:u w:val="single"/>
        </w:rPr>
        <w:t>NORTON PARISH COUNCIL</w:t>
      </w:r>
    </w:p>
    <w:p w:rsidR="005F484B" w:rsidRDefault="005F484B" w:rsidP="005F484B">
      <w:pPr>
        <w:pStyle w:val="NoSpacing"/>
        <w:jc w:val="center"/>
        <w:rPr>
          <w:b/>
        </w:rPr>
      </w:pPr>
    </w:p>
    <w:p w:rsidR="005F484B" w:rsidRDefault="005F484B" w:rsidP="005F484B">
      <w:pPr>
        <w:pStyle w:val="NoSpacing"/>
        <w:jc w:val="center"/>
        <w:rPr>
          <w:b/>
          <w:u w:val="single"/>
        </w:rPr>
      </w:pPr>
      <w:r>
        <w:rPr>
          <w:b/>
          <w:u w:val="single"/>
        </w:rPr>
        <w:t xml:space="preserve">MINUTES OF THE ZOOM MEETING HELD TUESDAY 13 JULY 2021 </w:t>
      </w:r>
    </w:p>
    <w:p w:rsidR="005F484B" w:rsidRDefault="005F484B" w:rsidP="005F484B">
      <w:pPr>
        <w:pStyle w:val="NoSpacing"/>
        <w:jc w:val="center"/>
        <w:rPr>
          <w:b/>
          <w:u w:val="single"/>
        </w:rPr>
      </w:pPr>
    </w:p>
    <w:p w:rsidR="005F484B" w:rsidRDefault="005F484B" w:rsidP="005F484B">
      <w:pPr>
        <w:pStyle w:val="NoSpacing"/>
      </w:pPr>
      <w:r>
        <w:t>Present:</w:t>
      </w:r>
      <w:r>
        <w:tab/>
        <w:t>Chairman – Councillor M. Morgan</w:t>
      </w:r>
    </w:p>
    <w:p w:rsidR="005F484B" w:rsidRDefault="005F484B" w:rsidP="005F484B">
      <w:pPr>
        <w:pStyle w:val="NoSpacing"/>
      </w:pPr>
      <w:r>
        <w:tab/>
      </w:r>
      <w:r>
        <w:tab/>
        <w:t xml:space="preserve">Councillors: - G. Morgan, J. Atkins, B. McLaughlin. D. Harle, B. Wood, </w:t>
      </w:r>
    </w:p>
    <w:p w:rsidR="005F484B" w:rsidRDefault="005F484B" w:rsidP="005F484B">
      <w:pPr>
        <w:pStyle w:val="NoSpacing"/>
      </w:pPr>
      <w:r>
        <w:tab/>
      </w:r>
      <w:r>
        <w:tab/>
        <w:t>H. White, A. Drayton, E. Lowery.</w:t>
      </w:r>
    </w:p>
    <w:p w:rsidR="005F484B" w:rsidRDefault="005F484B" w:rsidP="005F484B">
      <w:pPr>
        <w:pStyle w:val="NoSpacing"/>
      </w:pPr>
    </w:p>
    <w:p w:rsidR="005F484B" w:rsidRDefault="005F484B" w:rsidP="005F484B">
      <w:pPr>
        <w:pStyle w:val="NoSpacing"/>
        <w:ind w:left="1440"/>
      </w:pPr>
      <w:r>
        <w:t>The Chairman reported on the sad loss of former Member Wendy Grant and requested Members to hold a minutes silence in respect.</w:t>
      </w:r>
    </w:p>
    <w:p w:rsidR="005F484B" w:rsidRDefault="005F484B" w:rsidP="005F484B">
      <w:pPr>
        <w:pStyle w:val="NoSpacing"/>
        <w:ind w:left="1440"/>
      </w:pPr>
    </w:p>
    <w:p w:rsidR="005F484B" w:rsidRDefault="005F484B" w:rsidP="005F484B">
      <w:pPr>
        <w:pStyle w:val="NoSpacing"/>
        <w:ind w:left="1440" w:hanging="1440"/>
        <w:jc w:val="center"/>
      </w:pPr>
      <w:r>
        <w:t>DECLARATIONS OF DISCLOSABLE PECUNIARY AND PERSONAL INTERESTS</w:t>
      </w:r>
    </w:p>
    <w:p w:rsidR="005F484B" w:rsidRDefault="005F484B" w:rsidP="005F484B">
      <w:pPr>
        <w:pStyle w:val="NoSpacing"/>
        <w:ind w:left="1440" w:hanging="1440"/>
      </w:pPr>
      <w:r>
        <w:tab/>
        <w:t>There were no declarations.</w:t>
      </w:r>
    </w:p>
    <w:p w:rsidR="005F484B" w:rsidRDefault="005F484B" w:rsidP="005F484B">
      <w:pPr>
        <w:pStyle w:val="NoSpacing"/>
        <w:ind w:left="1440" w:hanging="1440"/>
      </w:pPr>
    </w:p>
    <w:p w:rsidR="005F484B" w:rsidRDefault="005F484B" w:rsidP="005F484B">
      <w:pPr>
        <w:pStyle w:val="NoSpacing"/>
        <w:ind w:left="1440" w:hanging="1440"/>
      </w:pPr>
      <w:r>
        <w:t>ITEM 1 -</w:t>
      </w:r>
      <w:r>
        <w:tab/>
      </w:r>
      <w:r>
        <w:rPr>
          <w:u w:val="single"/>
        </w:rPr>
        <w:t>APOLOGIES</w:t>
      </w:r>
      <w:r>
        <w:t xml:space="preserve"> for absence were received and accepted from Cllr. Shearman who had not been able to access the Zoom meeting.</w:t>
      </w:r>
    </w:p>
    <w:p w:rsidR="005F484B" w:rsidRDefault="005F484B" w:rsidP="005F484B">
      <w:pPr>
        <w:pStyle w:val="NoSpacing"/>
        <w:ind w:left="1440" w:hanging="1440"/>
      </w:pPr>
    </w:p>
    <w:p w:rsidR="005F484B" w:rsidRDefault="005F484B" w:rsidP="005F484B">
      <w:pPr>
        <w:pStyle w:val="NoSpacing"/>
        <w:ind w:left="1440" w:hanging="1440"/>
      </w:pPr>
      <w:r>
        <w:t>ITEM 2 -</w:t>
      </w:r>
      <w:r>
        <w:tab/>
      </w:r>
      <w:r>
        <w:rPr>
          <w:u w:val="single"/>
        </w:rPr>
        <w:t>MINUTES</w:t>
      </w:r>
      <w:r>
        <w:t xml:space="preserve"> of the previous meeting held Thursday 10 June 2021 were proposed as a true record by Cllr. </w:t>
      </w:r>
      <w:r w:rsidR="003C0687">
        <w:t xml:space="preserve">G. Morgan, seconded by Cllr. McLaughlin and all were in agreement. </w:t>
      </w:r>
      <w:proofErr w:type="gramStart"/>
      <w:r w:rsidR="003C0687">
        <w:t>The Chairman to sign the minutes.</w:t>
      </w:r>
      <w:proofErr w:type="gramEnd"/>
    </w:p>
    <w:p w:rsidR="003C0687" w:rsidRDefault="003C0687" w:rsidP="005F484B">
      <w:pPr>
        <w:pStyle w:val="NoSpacing"/>
        <w:ind w:left="1440" w:hanging="1440"/>
      </w:pPr>
    </w:p>
    <w:p w:rsidR="003C0687" w:rsidRDefault="003C0687" w:rsidP="005F484B">
      <w:pPr>
        <w:pStyle w:val="NoSpacing"/>
        <w:ind w:left="1440" w:hanging="1440"/>
        <w:rPr>
          <w:u w:val="single"/>
        </w:rPr>
      </w:pPr>
      <w:r>
        <w:t>ITEM 3 -</w:t>
      </w:r>
      <w:r>
        <w:tab/>
      </w:r>
      <w:r>
        <w:rPr>
          <w:u w:val="single"/>
        </w:rPr>
        <w:t>MATTERS ARISING</w:t>
      </w:r>
    </w:p>
    <w:p w:rsidR="003C0687" w:rsidRDefault="003C0687" w:rsidP="005F484B">
      <w:pPr>
        <w:pStyle w:val="NoSpacing"/>
        <w:ind w:left="1440" w:hanging="1440"/>
      </w:pPr>
      <w:r>
        <w:tab/>
        <w:t>Cllr. Wood enquired if any response had been received from DMBC regarding the derelict fencing off Norton Common Road. The Clerk reported that Planning Enforcement had passed the problem to Highways at North Bridge and that he was still awaiting a response from them.</w:t>
      </w:r>
    </w:p>
    <w:p w:rsidR="003C0687" w:rsidRDefault="003C0687" w:rsidP="005F484B">
      <w:pPr>
        <w:pStyle w:val="NoSpacing"/>
        <w:ind w:left="1440" w:hanging="1440"/>
      </w:pPr>
      <w:r>
        <w:tab/>
        <w:t>Cllr. McLaughlin reported that the Community Event in Campsall Country Park scheduled for 8 August was going well; but would not be as big as in previous years. Cllr. McLaughlin also indicated that the committee were looking for additional people to help out on the day.</w:t>
      </w:r>
    </w:p>
    <w:p w:rsidR="003C0687" w:rsidRDefault="003C0687" w:rsidP="005F484B">
      <w:pPr>
        <w:pStyle w:val="NoSpacing"/>
        <w:ind w:left="1440" w:hanging="1440"/>
      </w:pPr>
    </w:p>
    <w:p w:rsidR="003C0687" w:rsidRDefault="003C0687" w:rsidP="005F484B">
      <w:pPr>
        <w:pStyle w:val="NoSpacing"/>
        <w:ind w:left="1440" w:hanging="1440"/>
        <w:rPr>
          <w:u w:val="single"/>
        </w:rPr>
      </w:pPr>
      <w:r>
        <w:t>ITEM 4 -</w:t>
      </w:r>
      <w:r>
        <w:tab/>
      </w:r>
      <w:r>
        <w:rPr>
          <w:u w:val="single"/>
        </w:rPr>
        <w:t>MATTERS FOR DISCUSSION</w:t>
      </w:r>
    </w:p>
    <w:p w:rsidR="003C0687" w:rsidRDefault="003C0687" w:rsidP="005F484B">
      <w:pPr>
        <w:pStyle w:val="NoSpacing"/>
        <w:ind w:left="1440" w:hanging="1440"/>
        <w:rPr>
          <w:u w:val="single"/>
        </w:rPr>
      </w:pPr>
      <w:r>
        <w:t xml:space="preserve">          (a)</w:t>
      </w:r>
      <w:r>
        <w:tab/>
      </w:r>
      <w:r>
        <w:rPr>
          <w:u w:val="single"/>
        </w:rPr>
        <w:t>Police Matters:</w:t>
      </w:r>
    </w:p>
    <w:p w:rsidR="003C0687" w:rsidRDefault="003C0687" w:rsidP="005F484B">
      <w:pPr>
        <w:pStyle w:val="NoSpacing"/>
        <w:ind w:left="1440" w:hanging="1440"/>
      </w:pPr>
      <w:r>
        <w:tab/>
      </w:r>
      <w:proofErr w:type="gramStart"/>
      <w:r>
        <w:t>P.C. Shackleton to be contacted regarding the disposal of confiscated bikes, and the access to the former Askern Pit Tip.</w:t>
      </w:r>
      <w:proofErr w:type="gramEnd"/>
      <w:r>
        <w:t xml:space="preserve"> </w:t>
      </w:r>
      <w:r w:rsidR="006D4F56">
        <w:t xml:space="preserve">Charles Haigh, owner of the Pit Tip, also to be contacted again regarding progress with the erection of a gate at the bottom of Norton Common Lane to prevent vehicular access. </w:t>
      </w:r>
    </w:p>
    <w:p w:rsidR="006D4F56" w:rsidRDefault="006D4F56" w:rsidP="005F484B">
      <w:pPr>
        <w:pStyle w:val="NoSpacing"/>
        <w:ind w:left="1440" w:hanging="1440"/>
      </w:pPr>
    </w:p>
    <w:p w:rsidR="006D4F56" w:rsidRDefault="006D4F56" w:rsidP="005F484B">
      <w:pPr>
        <w:pStyle w:val="NoSpacing"/>
        <w:ind w:left="1440" w:hanging="1440"/>
        <w:rPr>
          <w:u w:val="single"/>
        </w:rPr>
      </w:pPr>
      <w:r>
        <w:t xml:space="preserve">          (b)</w:t>
      </w:r>
      <w:r>
        <w:tab/>
      </w:r>
      <w:r>
        <w:rPr>
          <w:u w:val="single"/>
        </w:rPr>
        <w:t>Highway/Environmental Matters:</w:t>
      </w:r>
    </w:p>
    <w:p w:rsidR="006D4F56" w:rsidRDefault="006D4F56" w:rsidP="005F484B">
      <w:pPr>
        <w:pStyle w:val="NoSpacing"/>
        <w:ind w:left="1440" w:hanging="1440"/>
      </w:pPr>
      <w:r>
        <w:tab/>
        <w:t xml:space="preserve">Cllr. Wood reported that complaints had been received regarding the overgrown condition of </w:t>
      </w:r>
      <w:proofErr w:type="spellStart"/>
      <w:r>
        <w:t>Guelder</w:t>
      </w:r>
      <w:proofErr w:type="spellEnd"/>
      <w:r>
        <w:t xml:space="preserve"> Cottage</w:t>
      </w:r>
      <w:r w:rsidR="003443A7">
        <w:t xml:space="preserve"> garden</w:t>
      </w:r>
      <w:r>
        <w:t>; rats had also been seen</w:t>
      </w:r>
      <w:r w:rsidR="003443A7">
        <w:t>.</w:t>
      </w:r>
    </w:p>
    <w:p w:rsidR="006D4F56" w:rsidRDefault="006D4F56" w:rsidP="005F484B">
      <w:pPr>
        <w:pStyle w:val="NoSpacing"/>
        <w:ind w:left="1440" w:hanging="1440"/>
      </w:pPr>
      <w:r>
        <w:tab/>
        <w:t>Cllr. White reported that there was some fly tipping on Walden Stubbs Lane.</w:t>
      </w:r>
    </w:p>
    <w:p w:rsidR="006D4F56" w:rsidRDefault="006D4F56" w:rsidP="005F484B">
      <w:pPr>
        <w:pStyle w:val="NoSpacing"/>
        <w:ind w:left="1440" w:hanging="1440"/>
      </w:pPr>
      <w:r>
        <w:tab/>
        <w:t>Cllr. Atkins reported that the Stubbs end of Priory Road was still flooding every time it rained; the 2 surface water gullies were still blocked. The Clerk agreed to raise the matter again with DMBC.</w:t>
      </w:r>
    </w:p>
    <w:p w:rsidR="006D4F56" w:rsidRDefault="006D4F56" w:rsidP="005F484B">
      <w:pPr>
        <w:pStyle w:val="NoSpacing"/>
        <w:ind w:left="1440" w:hanging="1440"/>
      </w:pPr>
      <w:r>
        <w:tab/>
        <w:t>Cllr. McLaughlin reported that the road just passed the Anne Arms also flooded each time it rained.</w:t>
      </w:r>
      <w:r w:rsidR="003443A7">
        <w:t xml:space="preserve"> Also that DMBC Highways be contacted again regarding the possibility of improving the dangerously narrow footpath outside the Church by installing traffic lights.</w:t>
      </w:r>
    </w:p>
    <w:p w:rsidR="003443A7" w:rsidRPr="003443A7" w:rsidRDefault="003443A7" w:rsidP="005F484B">
      <w:pPr>
        <w:pStyle w:val="NoSpacing"/>
        <w:ind w:left="1440" w:hanging="144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t>2526</w:t>
      </w:r>
    </w:p>
    <w:p w:rsidR="003443A7" w:rsidRDefault="003443A7" w:rsidP="005F484B">
      <w:pPr>
        <w:pStyle w:val="NoSpacing"/>
        <w:ind w:left="1440" w:hanging="1440"/>
        <w:rPr>
          <w:u w:val="single"/>
        </w:rPr>
      </w:pPr>
      <w:r>
        <w:t xml:space="preserve">          (c)</w:t>
      </w:r>
      <w:r>
        <w:tab/>
      </w:r>
      <w:r>
        <w:rPr>
          <w:u w:val="single"/>
        </w:rPr>
        <w:t>Parish Council Website/Magazine:</w:t>
      </w:r>
    </w:p>
    <w:p w:rsidR="003443A7" w:rsidRDefault="003443A7" w:rsidP="005F484B">
      <w:pPr>
        <w:pStyle w:val="NoSpacing"/>
        <w:ind w:left="1440" w:hanging="1440"/>
      </w:pPr>
      <w:r>
        <w:tab/>
        <w:t>The Chairman reported that good articles had been received from Cllr. Atkins on the activities of the Walking Club; and from Cllr. Drayton on the Doncaster College.</w:t>
      </w:r>
    </w:p>
    <w:p w:rsidR="003443A7" w:rsidRDefault="003443A7" w:rsidP="005F484B">
      <w:pPr>
        <w:pStyle w:val="NoSpacing"/>
        <w:ind w:left="1440" w:hanging="1440"/>
      </w:pPr>
      <w:r>
        <w:tab/>
        <w:t>It was also agreed that an article on the late Wendy Grant would be included</w:t>
      </w:r>
      <w:r w:rsidR="007E374D">
        <w:t xml:space="preserve"> in the next edition.</w:t>
      </w:r>
    </w:p>
    <w:p w:rsidR="003443A7" w:rsidRDefault="003443A7" w:rsidP="005F484B">
      <w:pPr>
        <w:pStyle w:val="NoSpacing"/>
        <w:ind w:left="1440" w:hanging="1440"/>
      </w:pPr>
    </w:p>
    <w:p w:rsidR="003443A7" w:rsidRDefault="003443A7" w:rsidP="005F484B">
      <w:pPr>
        <w:pStyle w:val="NoSpacing"/>
        <w:ind w:left="1440" w:hanging="1440"/>
        <w:rPr>
          <w:u w:val="single"/>
        </w:rPr>
      </w:pPr>
      <w:r>
        <w:t xml:space="preserve">          (d)</w:t>
      </w:r>
      <w:r>
        <w:tab/>
      </w:r>
      <w:r>
        <w:rPr>
          <w:u w:val="single"/>
        </w:rPr>
        <w:t>Development Plan Priorities:</w:t>
      </w:r>
    </w:p>
    <w:p w:rsidR="003C0687" w:rsidRDefault="003443A7" w:rsidP="003443A7">
      <w:pPr>
        <w:pStyle w:val="NoSpacing"/>
        <w:numPr>
          <w:ilvl w:val="0"/>
          <w:numId w:val="1"/>
        </w:numPr>
        <w:ind w:left="1843" w:hanging="425"/>
      </w:pPr>
      <w:r>
        <w:t xml:space="preserve">The Chairman reported on the successful site meeting </w:t>
      </w:r>
      <w:r w:rsidR="007E374D">
        <w:t xml:space="preserve">with Members and a representative of one of the companies </w:t>
      </w:r>
      <w:r w:rsidR="00407E0C">
        <w:t>to discuss the new play equipment for the West End Road Play Area. The company had agreed to get back to us with</w:t>
      </w:r>
      <w:r w:rsidR="007E374D">
        <w:t>in a month with</w:t>
      </w:r>
      <w:r w:rsidR="00407E0C">
        <w:t xml:space="preserve"> a plan and possible costs.</w:t>
      </w:r>
    </w:p>
    <w:p w:rsidR="00407E0C" w:rsidRDefault="00407E0C" w:rsidP="003443A7">
      <w:pPr>
        <w:pStyle w:val="NoSpacing"/>
        <w:numPr>
          <w:ilvl w:val="0"/>
          <w:numId w:val="1"/>
        </w:numPr>
        <w:ind w:left="1843" w:hanging="425"/>
      </w:pPr>
      <w:r>
        <w:t>The Chairman reported on the recent site meeting with Andy Stewart, DMBC Highways Inspector, to hopefully finalise the location of the 4 traffic calming devices in the parish. The sites in Norton and Campsall were all agreed; however, as a result of disagreement by 2 residents on Suttonfield Road Sutton, a further letter would need to be sent out</w:t>
      </w:r>
      <w:r w:rsidR="007E374D">
        <w:t xml:space="preserve"> seeking support</w:t>
      </w:r>
      <w:r>
        <w:t>.</w:t>
      </w:r>
    </w:p>
    <w:p w:rsidR="00407E0C" w:rsidRDefault="00407E0C" w:rsidP="00407E0C">
      <w:pPr>
        <w:pStyle w:val="NoSpacing"/>
        <w:ind w:left="1843"/>
      </w:pPr>
      <w:r>
        <w:t xml:space="preserve">The possibility of moving the 30mph signs on Bone Lane to the other side of the bend was also put to Andy Stewart who </w:t>
      </w:r>
      <w:r w:rsidR="007E374D">
        <w:t xml:space="preserve">was supportive and </w:t>
      </w:r>
      <w:r>
        <w:t>agreed to raise the issue back in the office.</w:t>
      </w:r>
    </w:p>
    <w:p w:rsidR="00407E0C" w:rsidRDefault="00407E0C" w:rsidP="00407E0C">
      <w:pPr>
        <w:pStyle w:val="NoSpacing"/>
        <w:numPr>
          <w:ilvl w:val="0"/>
          <w:numId w:val="2"/>
        </w:numPr>
        <w:ind w:left="1843" w:hanging="425"/>
      </w:pPr>
      <w:r>
        <w:t>Cllr. McLaughlin also suggested that the Garden of Rest be added to the development plan and that consideration be given to forming an area for reflection. Also an article could be placed in the magazine seeking the support of a new group to look after the Garden of Rest.</w:t>
      </w:r>
    </w:p>
    <w:p w:rsidR="002C7FCF" w:rsidRDefault="002C7FCF" w:rsidP="002C7FCF">
      <w:pPr>
        <w:pStyle w:val="NoSpacing"/>
      </w:pPr>
    </w:p>
    <w:p w:rsidR="002C7FCF" w:rsidRDefault="002C7FCF" w:rsidP="002C7FCF">
      <w:pPr>
        <w:pStyle w:val="NoSpacing"/>
        <w:rPr>
          <w:u w:val="single"/>
        </w:rPr>
      </w:pPr>
      <w:r>
        <w:t xml:space="preserve">          (e)</w:t>
      </w:r>
      <w:r>
        <w:tab/>
      </w:r>
      <w:r>
        <w:rPr>
          <w:u w:val="single"/>
        </w:rPr>
        <w:t>Community Building &amp; Football Pitches Rental Rates and Costs:</w:t>
      </w:r>
    </w:p>
    <w:p w:rsidR="002C7FCF" w:rsidRDefault="002C7FCF" w:rsidP="002C7FCF">
      <w:pPr>
        <w:pStyle w:val="NoSpacing"/>
        <w:ind w:left="1440"/>
      </w:pPr>
      <w:r>
        <w:t>The Clerk referred to the Parish Council income and expenditure report for 2019/20: which had been distributed along with the Minutes and agenda, and suggested that further discussion on the matter be deferred until the next meeting which hopefully would be face to face.</w:t>
      </w:r>
    </w:p>
    <w:p w:rsidR="002C7FCF" w:rsidRDefault="002C7FCF" w:rsidP="002C7FCF">
      <w:pPr>
        <w:pStyle w:val="NoSpacing"/>
        <w:ind w:left="1440" w:hanging="1440"/>
      </w:pPr>
    </w:p>
    <w:p w:rsidR="002C7FCF" w:rsidRDefault="002C7FCF" w:rsidP="002C7FCF">
      <w:pPr>
        <w:pStyle w:val="NoSpacing"/>
        <w:ind w:left="1440" w:hanging="1440"/>
        <w:rPr>
          <w:u w:val="single"/>
        </w:rPr>
      </w:pPr>
      <w:r>
        <w:t xml:space="preserve">          (f)</w:t>
      </w:r>
      <w:r>
        <w:tab/>
      </w:r>
      <w:r>
        <w:rPr>
          <w:u w:val="single"/>
        </w:rPr>
        <w:t>Friends of Campsall Country Park – Donation:</w:t>
      </w:r>
    </w:p>
    <w:p w:rsidR="002C7FCF" w:rsidRDefault="002C7FCF" w:rsidP="002C7FCF">
      <w:pPr>
        <w:pStyle w:val="NoSpacing"/>
        <w:ind w:left="1440" w:hanging="1440"/>
      </w:pPr>
      <w:r>
        <w:tab/>
        <w:t>Cllr. McLaughlin advised that the £500 suggested at the last meeting would go well towards the cost of the band and the public toilets for the Community Event in August.</w:t>
      </w:r>
    </w:p>
    <w:p w:rsidR="002C7FCF" w:rsidRDefault="002C7FCF" w:rsidP="002C7FCF">
      <w:pPr>
        <w:pStyle w:val="NoSpacing"/>
        <w:ind w:left="1440" w:hanging="1440"/>
      </w:pPr>
      <w:r>
        <w:tab/>
        <w:t>Cllr. Lowery proposed that a donation of £500 be given to the Friends of Campsall Country Park towards the Community Event, seconded by Cllr. Atkins and all were in agreement.</w:t>
      </w:r>
    </w:p>
    <w:p w:rsidR="002C7FCF" w:rsidRDefault="002C7FCF" w:rsidP="002C7FCF">
      <w:pPr>
        <w:pStyle w:val="NoSpacing"/>
        <w:ind w:left="1440" w:hanging="1440"/>
      </w:pPr>
      <w:proofErr w:type="gramStart"/>
      <w:r>
        <w:rPr>
          <w:b/>
        </w:rPr>
        <w:t>Resolved:</w:t>
      </w:r>
      <w:r>
        <w:rPr>
          <w:b/>
        </w:rPr>
        <w:tab/>
      </w:r>
      <w:r>
        <w:t>That a donation of £500 be given to the Friends of Campsall Country Park for the forthcoming Community Event.</w:t>
      </w:r>
      <w:proofErr w:type="gramEnd"/>
    </w:p>
    <w:p w:rsidR="0019389A" w:rsidRDefault="0019389A" w:rsidP="002C7FCF">
      <w:pPr>
        <w:pStyle w:val="NoSpacing"/>
        <w:ind w:left="1440" w:hanging="1440"/>
        <w:rPr>
          <w:u w:val="single"/>
        </w:rPr>
      </w:pPr>
    </w:p>
    <w:p w:rsidR="0019389A" w:rsidRDefault="0019389A" w:rsidP="002C7FCF">
      <w:pPr>
        <w:pStyle w:val="NoSpacing"/>
        <w:ind w:left="1440" w:hanging="1440"/>
        <w:rPr>
          <w:u w:val="single"/>
        </w:rPr>
      </w:pPr>
      <w:r>
        <w:t xml:space="preserve">          (g)</w:t>
      </w:r>
      <w:r>
        <w:tab/>
      </w:r>
      <w:r>
        <w:rPr>
          <w:u w:val="single"/>
        </w:rPr>
        <w:t>Co-option of Parish Councillors – Campsall &amp; Sutton:</w:t>
      </w:r>
    </w:p>
    <w:p w:rsidR="0019389A" w:rsidRDefault="007E374D" w:rsidP="002C7FCF">
      <w:pPr>
        <w:pStyle w:val="NoSpacing"/>
        <w:ind w:left="1440" w:hanging="1440"/>
      </w:pPr>
      <w:r>
        <w:tab/>
        <w:t>The Clerk reported that he had spoken with Trevor Jones who had expressed an interest in the vacancy at Sutton; however, he had indicated that he would like to join a face to face meeting before making a final decision.</w:t>
      </w:r>
    </w:p>
    <w:p w:rsidR="007E374D" w:rsidRDefault="007E374D" w:rsidP="002C7FCF">
      <w:pPr>
        <w:pStyle w:val="NoSpacing"/>
        <w:ind w:left="1440" w:hanging="1440"/>
      </w:pPr>
      <w:r>
        <w:tab/>
        <w:t>The Chairman reported that Mary Jones was no longer interested as she had obtained a new job.</w:t>
      </w:r>
    </w:p>
    <w:p w:rsidR="007E374D" w:rsidRDefault="007E374D" w:rsidP="002C7FCF">
      <w:pPr>
        <w:pStyle w:val="NoSpacing"/>
        <w:ind w:left="1440" w:hanging="1440"/>
      </w:pPr>
    </w:p>
    <w:p w:rsidR="007E374D" w:rsidRDefault="007E374D" w:rsidP="002C7FCF">
      <w:pPr>
        <w:pStyle w:val="NoSpacing"/>
        <w:ind w:left="1440" w:hanging="1440"/>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t>2527</w:t>
      </w:r>
    </w:p>
    <w:p w:rsidR="007E374D" w:rsidRDefault="007E374D" w:rsidP="002C7FCF">
      <w:pPr>
        <w:pStyle w:val="NoSpacing"/>
        <w:ind w:left="1440" w:hanging="1440"/>
        <w:rPr>
          <w:u w:val="single"/>
        </w:rPr>
      </w:pPr>
      <w:r>
        <w:t>ITEM 5 -</w:t>
      </w:r>
      <w:r>
        <w:tab/>
      </w:r>
      <w:r>
        <w:rPr>
          <w:u w:val="single"/>
        </w:rPr>
        <w:t>PLANNING MATTERS</w:t>
      </w:r>
    </w:p>
    <w:p w:rsidR="007E374D" w:rsidRDefault="007E374D" w:rsidP="00634A90">
      <w:pPr>
        <w:numPr>
          <w:ilvl w:val="0"/>
          <w:numId w:val="2"/>
        </w:numPr>
        <w:tabs>
          <w:tab w:val="left" w:pos="1843"/>
        </w:tabs>
        <w:ind w:left="1843" w:hanging="425"/>
        <w:rPr>
          <w:sz w:val="24"/>
        </w:rPr>
      </w:pPr>
      <w:r>
        <w:rPr>
          <w:sz w:val="24"/>
        </w:rPr>
        <w:t>21/01660/FUL – Erection of 2 dwellings (being substitution of house types to plots 10 and 13 on previous approval under Ref 17/01552/FULM at Land Adjacent Railway Line New Road Norton</w:t>
      </w:r>
    </w:p>
    <w:p w:rsidR="00634A90" w:rsidRDefault="00634A90" w:rsidP="00634A90">
      <w:pPr>
        <w:tabs>
          <w:tab w:val="left" w:pos="1843"/>
        </w:tabs>
        <w:ind w:left="1843"/>
        <w:rPr>
          <w:sz w:val="24"/>
        </w:rPr>
      </w:pPr>
      <w:r>
        <w:rPr>
          <w:sz w:val="24"/>
        </w:rPr>
        <w:t>Observations:</w:t>
      </w:r>
    </w:p>
    <w:p w:rsidR="00634A90" w:rsidRDefault="00634A90" w:rsidP="00634A90">
      <w:pPr>
        <w:tabs>
          <w:tab w:val="left" w:pos="1843"/>
        </w:tabs>
        <w:ind w:left="1843"/>
        <w:rPr>
          <w:sz w:val="24"/>
        </w:rPr>
      </w:pPr>
      <w:proofErr w:type="gramStart"/>
      <w:r>
        <w:rPr>
          <w:sz w:val="24"/>
        </w:rPr>
        <w:t>All new materials to match existing in keeping with the Village Design Statement.</w:t>
      </w:r>
      <w:proofErr w:type="gramEnd"/>
      <w:r>
        <w:rPr>
          <w:sz w:val="24"/>
        </w:rPr>
        <w:t xml:space="preserve"> </w:t>
      </w:r>
    </w:p>
    <w:p w:rsidR="007E374D" w:rsidRDefault="007E374D" w:rsidP="00634A90">
      <w:pPr>
        <w:numPr>
          <w:ilvl w:val="0"/>
          <w:numId w:val="2"/>
        </w:numPr>
        <w:tabs>
          <w:tab w:val="left" w:pos="1843"/>
        </w:tabs>
        <w:ind w:left="1843" w:hanging="425"/>
        <w:rPr>
          <w:sz w:val="24"/>
        </w:rPr>
      </w:pPr>
      <w:r>
        <w:rPr>
          <w:sz w:val="24"/>
        </w:rPr>
        <w:t>21/02024/TPO – Consent to crown reduce one Lime tree (T1) by 2 metres with a maximum wounds no greater than 35-75mm, Reduce overhanging limbs of one Cedar (T2) by 2m and crown lift one Yew tree (T3) to 6m above ground level and reduce crown by 2m. The trees are within W10 of Doncaster Rural District Council Tree Preservation Order (No.18) 1972 Campsall with Sutton and they are within the Campsall Conservation Area at 1 Church View Campsall.</w:t>
      </w:r>
    </w:p>
    <w:p w:rsidR="00634A90" w:rsidRDefault="00634A90" w:rsidP="00634A90">
      <w:pPr>
        <w:tabs>
          <w:tab w:val="left" w:pos="1843"/>
        </w:tabs>
        <w:ind w:left="1843"/>
        <w:rPr>
          <w:sz w:val="24"/>
        </w:rPr>
      </w:pPr>
      <w:r>
        <w:rPr>
          <w:sz w:val="24"/>
        </w:rPr>
        <w:t>Observations:</w:t>
      </w:r>
    </w:p>
    <w:p w:rsidR="00634A90" w:rsidRDefault="00634A90" w:rsidP="00634A90">
      <w:pPr>
        <w:tabs>
          <w:tab w:val="left" w:pos="1843"/>
        </w:tabs>
        <w:ind w:left="1843"/>
        <w:rPr>
          <w:sz w:val="24"/>
        </w:rPr>
      </w:pPr>
      <w:proofErr w:type="gramStart"/>
      <w:r>
        <w:rPr>
          <w:sz w:val="24"/>
        </w:rPr>
        <w:t>The Parish Council in happy to leave the decision in the capable hands of the Tree Preservation Officer.</w:t>
      </w:r>
      <w:proofErr w:type="gramEnd"/>
    </w:p>
    <w:p w:rsidR="007E374D" w:rsidRDefault="007E374D" w:rsidP="00634A90">
      <w:pPr>
        <w:numPr>
          <w:ilvl w:val="0"/>
          <w:numId w:val="2"/>
        </w:numPr>
        <w:tabs>
          <w:tab w:val="left" w:pos="1843"/>
        </w:tabs>
        <w:ind w:left="1843" w:hanging="425"/>
        <w:rPr>
          <w:sz w:val="24"/>
        </w:rPr>
      </w:pPr>
      <w:r>
        <w:rPr>
          <w:sz w:val="24"/>
        </w:rPr>
        <w:t xml:space="preserve">21/02104/3FULM – Refurbishment of Askern Leisure Centre as part of de-carbonisation project, replacing windows, doors, high-level cladding and roof coverings. Extension of existing plant compound, alterations to landscape to improve escape routes and proposed new substation (retrospective) at Askern and Campsall Sports Centre </w:t>
      </w:r>
      <w:proofErr w:type="spellStart"/>
      <w:r>
        <w:rPr>
          <w:sz w:val="24"/>
        </w:rPr>
        <w:t>Churchfield</w:t>
      </w:r>
      <w:proofErr w:type="spellEnd"/>
      <w:r>
        <w:rPr>
          <w:sz w:val="24"/>
        </w:rPr>
        <w:t xml:space="preserve"> Road Campsall.</w:t>
      </w:r>
    </w:p>
    <w:p w:rsidR="00634A90" w:rsidRDefault="00634A90" w:rsidP="00634A90">
      <w:pPr>
        <w:tabs>
          <w:tab w:val="left" w:pos="1843"/>
        </w:tabs>
        <w:ind w:left="1843"/>
        <w:rPr>
          <w:sz w:val="24"/>
        </w:rPr>
      </w:pPr>
      <w:r>
        <w:rPr>
          <w:sz w:val="24"/>
        </w:rPr>
        <w:t>Observations:</w:t>
      </w:r>
    </w:p>
    <w:p w:rsidR="00634A90" w:rsidRDefault="00634A90" w:rsidP="00634A90">
      <w:pPr>
        <w:tabs>
          <w:tab w:val="left" w:pos="1843"/>
        </w:tabs>
        <w:ind w:left="1843"/>
        <w:rPr>
          <w:sz w:val="24"/>
        </w:rPr>
      </w:pPr>
      <w:r>
        <w:rPr>
          <w:sz w:val="24"/>
        </w:rPr>
        <w:t>The Parish Council has no objections.</w:t>
      </w:r>
    </w:p>
    <w:p w:rsidR="00634A90" w:rsidRDefault="00634A90" w:rsidP="00634A90">
      <w:pPr>
        <w:tabs>
          <w:tab w:val="left" w:pos="1843"/>
        </w:tabs>
        <w:ind w:left="1843"/>
        <w:rPr>
          <w:sz w:val="24"/>
        </w:rPr>
      </w:pPr>
    </w:p>
    <w:p w:rsidR="00634A90" w:rsidRDefault="00634A90" w:rsidP="00634A90">
      <w:pPr>
        <w:tabs>
          <w:tab w:val="left" w:pos="1418"/>
        </w:tabs>
        <w:ind w:left="1843" w:hanging="1843"/>
        <w:rPr>
          <w:sz w:val="24"/>
          <w:u w:val="single"/>
        </w:rPr>
      </w:pPr>
      <w:r>
        <w:rPr>
          <w:sz w:val="24"/>
        </w:rPr>
        <w:t>ITEM 6 -</w:t>
      </w:r>
      <w:r>
        <w:rPr>
          <w:sz w:val="24"/>
        </w:rPr>
        <w:tab/>
      </w:r>
      <w:r>
        <w:rPr>
          <w:sz w:val="24"/>
          <w:u w:val="single"/>
        </w:rPr>
        <w:t>CORRESPONDENCE</w:t>
      </w:r>
    </w:p>
    <w:p w:rsidR="00634A90" w:rsidRPr="00634A90" w:rsidRDefault="00634A90" w:rsidP="00634A90">
      <w:pPr>
        <w:pStyle w:val="ListParagraph"/>
        <w:numPr>
          <w:ilvl w:val="0"/>
          <w:numId w:val="2"/>
        </w:numPr>
        <w:tabs>
          <w:tab w:val="left" w:pos="1418"/>
        </w:tabs>
        <w:ind w:left="1843" w:hanging="425"/>
        <w:rPr>
          <w:sz w:val="24"/>
          <w:u w:val="single"/>
        </w:rPr>
      </w:pPr>
      <w:r>
        <w:rPr>
          <w:sz w:val="24"/>
        </w:rPr>
        <w:t>DMBC – Letter advising of works required to some of the play equipment at West End Road Play Area and Ryecroft Road Play Area. It was agreed that the works be carried out by DMBC.</w:t>
      </w:r>
    </w:p>
    <w:p w:rsidR="00634A90" w:rsidRDefault="00634A90" w:rsidP="00634A90">
      <w:pPr>
        <w:tabs>
          <w:tab w:val="left" w:pos="1418"/>
        </w:tabs>
        <w:rPr>
          <w:sz w:val="24"/>
          <w:u w:val="single"/>
        </w:rPr>
      </w:pPr>
    </w:p>
    <w:p w:rsidR="00634A90" w:rsidRPr="00634A90" w:rsidRDefault="00634A90" w:rsidP="00634A90">
      <w:pPr>
        <w:tabs>
          <w:tab w:val="left" w:pos="1418"/>
        </w:tabs>
        <w:rPr>
          <w:b/>
          <w:sz w:val="24"/>
          <w:u w:val="single"/>
        </w:rPr>
      </w:pPr>
      <w:r>
        <w:rPr>
          <w:sz w:val="24"/>
        </w:rPr>
        <w:t>ITEM 7 -</w:t>
      </w:r>
      <w:r>
        <w:rPr>
          <w:sz w:val="24"/>
        </w:rPr>
        <w:tab/>
      </w:r>
      <w:r>
        <w:rPr>
          <w:sz w:val="24"/>
          <w:u w:val="single"/>
        </w:rPr>
        <w:t>ACCOUNTS FOR PAYMENT</w:t>
      </w:r>
      <w:r>
        <w:rPr>
          <w:sz w:val="24"/>
        </w:rPr>
        <w:tab/>
      </w:r>
      <w:r>
        <w:rPr>
          <w:sz w:val="24"/>
        </w:rPr>
        <w:tab/>
      </w:r>
      <w:r>
        <w:rPr>
          <w:sz w:val="24"/>
        </w:rPr>
        <w:tab/>
      </w:r>
      <w:r>
        <w:rPr>
          <w:sz w:val="24"/>
        </w:rPr>
        <w:tab/>
      </w:r>
      <w:r>
        <w:rPr>
          <w:sz w:val="24"/>
        </w:rPr>
        <w:tab/>
        <w:t xml:space="preserve">    </w:t>
      </w:r>
      <w:r>
        <w:rPr>
          <w:b/>
          <w:sz w:val="24"/>
          <w:u w:val="single"/>
        </w:rPr>
        <w:t>£</w:t>
      </w:r>
    </w:p>
    <w:p w:rsidR="00634A90" w:rsidRPr="00044674" w:rsidRDefault="00634A90" w:rsidP="00634A90">
      <w:pPr>
        <w:numPr>
          <w:ilvl w:val="0"/>
          <w:numId w:val="2"/>
        </w:numPr>
        <w:ind w:left="1843" w:hanging="425"/>
        <w:rPr>
          <w:b/>
          <w:sz w:val="24"/>
        </w:rPr>
      </w:pPr>
      <w:r>
        <w:rPr>
          <w:sz w:val="24"/>
        </w:rPr>
        <w:t>D. Telford – Salary – June 2021</w:t>
      </w:r>
      <w:r>
        <w:rPr>
          <w:sz w:val="24"/>
        </w:rPr>
        <w:tab/>
      </w:r>
      <w:r>
        <w:rPr>
          <w:sz w:val="24"/>
        </w:rPr>
        <w:tab/>
      </w:r>
      <w:r>
        <w:rPr>
          <w:sz w:val="24"/>
        </w:rPr>
        <w:tab/>
      </w:r>
      <w:r>
        <w:rPr>
          <w:sz w:val="24"/>
        </w:rPr>
        <w:tab/>
      </w:r>
      <w:r>
        <w:rPr>
          <w:sz w:val="24"/>
        </w:rPr>
        <w:tab/>
        <w:t>899.95</w:t>
      </w:r>
      <w:r>
        <w:rPr>
          <w:sz w:val="24"/>
        </w:rPr>
        <w:tab/>
        <w:t xml:space="preserve"> </w:t>
      </w:r>
    </w:p>
    <w:p w:rsidR="00634A90" w:rsidRPr="009C4360" w:rsidRDefault="00634A90" w:rsidP="00634A90">
      <w:pPr>
        <w:numPr>
          <w:ilvl w:val="0"/>
          <w:numId w:val="2"/>
        </w:numPr>
        <w:ind w:left="1843" w:hanging="425"/>
        <w:rPr>
          <w:sz w:val="24"/>
        </w:rPr>
      </w:pPr>
      <w:r w:rsidRPr="009C4360">
        <w:rPr>
          <w:sz w:val="24"/>
        </w:rPr>
        <w:t xml:space="preserve"> Inland Revenue – Tax &amp; N.I.C’s. – </w:t>
      </w:r>
      <w:r>
        <w:rPr>
          <w:sz w:val="24"/>
        </w:rPr>
        <w:t>June</w:t>
      </w:r>
      <w:r w:rsidRPr="009C4360">
        <w:rPr>
          <w:sz w:val="24"/>
        </w:rPr>
        <w:t xml:space="preserve"> 202</w:t>
      </w:r>
      <w:r>
        <w:rPr>
          <w:sz w:val="24"/>
        </w:rPr>
        <w:t>1</w:t>
      </w:r>
      <w:r w:rsidRPr="009C4360">
        <w:rPr>
          <w:sz w:val="24"/>
        </w:rPr>
        <w:t xml:space="preserve"> </w:t>
      </w:r>
      <w:r w:rsidRPr="009C4360">
        <w:rPr>
          <w:sz w:val="24"/>
        </w:rPr>
        <w:tab/>
      </w:r>
      <w:r>
        <w:rPr>
          <w:sz w:val="24"/>
        </w:rPr>
        <w:tab/>
      </w:r>
      <w:r>
        <w:rPr>
          <w:sz w:val="24"/>
        </w:rPr>
        <w:tab/>
        <w:t>336.31</w:t>
      </w:r>
      <w:r>
        <w:rPr>
          <w:sz w:val="24"/>
        </w:rPr>
        <w:tab/>
      </w:r>
    </w:p>
    <w:p w:rsidR="00634A90" w:rsidRPr="0006410C" w:rsidRDefault="00634A90" w:rsidP="00634A90">
      <w:pPr>
        <w:numPr>
          <w:ilvl w:val="0"/>
          <w:numId w:val="2"/>
        </w:numPr>
        <w:ind w:left="1843" w:hanging="425"/>
        <w:rPr>
          <w:sz w:val="24"/>
        </w:rPr>
      </w:pPr>
      <w:r w:rsidRPr="0006410C">
        <w:rPr>
          <w:sz w:val="24"/>
        </w:rPr>
        <w:t xml:space="preserve"> A. Pearson – Caretakers Wages – June 2021</w:t>
      </w:r>
      <w:r w:rsidRPr="0006410C">
        <w:rPr>
          <w:sz w:val="24"/>
        </w:rPr>
        <w:tab/>
      </w:r>
      <w:r w:rsidRPr="0006410C">
        <w:rPr>
          <w:sz w:val="24"/>
        </w:rPr>
        <w:tab/>
      </w:r>
      <w:r w:rsidRPr="0006410C">
        <w:rPr>
          <w:sz w:val="24"/>
        </w:rPr>
        <w:tab/>
      </w:r>
      <w:r>
        <w:rPr>
          <w:sz w:val="24"/>
        </w:rPr>
        <w:t>232.00</w:t>
      </w:r>
    </w:p>
    <w:p w:rsidR="00634A90" w:rsidRDefault="00634A90" w:rsidP="00634A90">
      <w:pPr>
        <w:numPr>
          <w:ilvl w:val="0"/>
          <w:numId w:val="2"/>
        </w:numPr>
        <w:ind w:left="1843" w:hanging="425"/>
        <w:rPr>
          <w:sz w:val="24"/>
        </w:rPr>
      </w:pPr>
      <w:r w:rsidRPr="00363AFD">
        <w:rPr>
          <w:sz w:val="24"/>
        </w:rPr>
        <w:t xml:space="preserve"> YPO – Materials</w:t>
      </w:r>
      <w:r>
        <w:rPr>
          <w:sz w:val="24"/>
        </w:rPr>
        <w:tab/>
      </w:r>
      <w:r>
        <w:rPr>
          <w:sz w:val="24"/>
        </w:rPr>
        <w:tab/>
      </w:r>
      <w:r>
        <w:rPr>
          <w:sz w:val="24"/>
        </w:rPr>
        <w:tab/>
      </w:r>
      <w:r>
        <w:rPr>
          <w:sz w:val="24"/>
        </w:rPr>
        <w:tab/>
      </w:r>
      <w:r>
        <w:rPr>
          <w:sz w:val="24"/>
        </w:rPr>
        <w:tab/>
      </w:r>
      <w:r>
        <w:rPr>
          <w:sz w:val="24"/>
        </w:rPr>
        <w:tab/>
      </w:r>
      <w:r>
        <w:rPr>
          <w:sz w:val="24"/>
        </w:rPr>
        <w:tab/>
        <w:t xml:space="preserve">  64.55</w:t>
      </w:r>
    </w:p>
    <w:p w:rsidR="00634A90" w:rsidRDefault="00634A90" w:rsidP="00634A90">
      <w:pPr>
        <w:numPr>
          <w:ilvl w:val="0"/>
          <w:numId w:val="2"/>
        </w:numPr>
        <w:ind w:left="1843" w:hanging="425"/>
        <w:rPr>
          <w:sz w:val="24"/>
        </w:rPr>
      </w:pPr>
      <w:r>
        <w:rPr>
          <w:sz w:val="24"/>
        </w:rPr>
        <w:t xml:space="preserve"> G. </w:t>
      </w:r>
      <w:proofErr w:type="spellStart"/>
      <w:r>
        <w:rPr>
          <w:sz w:val="24"/>
        </w:rPr>
        <w:t>Wagstaff</w:t>
      </w:r>
      <w:proofErr w:type="spellEnd"/>
      <w:r>
        <w:rPr>
          <w:sz w:val="24"/>
        </w:rPr>
        <w:t xml:space="preserve"> – Annual Internal Audit 2020/21 </w:t>
      </w:r>
      <w:r>
        <w:rPr>
          <w:sz w:val="24"/>
        </w:rPr>
        <w:tab/>
      </w:r>
      <w:r>
        <w:rPr>
          <w:sz w:val="24"/>
        </w:rPr>
        <w:tab/>
      </w:r>
      <w:r>
        <w:rPr>
          <w:sz w:val="24"/>
        </w:rPr>
        <w:tab/>
        <w:t xml:space="preserve">150.00 </w:t>
      </w:r>
    </w:p>
    <w:p w:rsidR="00634A90" w:rsidRPr="00363AFD" w:rsidRDefault="00634A90" w:rsidP="00634A90">
      <w:pPr>
        <w:numPr>
          <w:ilvl w:val="0"/>
          <w:numId w:val="2"/>
        </w:numPr>
        <w:ind w:left="1843" w:hanging="425"/>
        <w:rPr>
          <w:sz w:val="24"/>
        </w:rPr>
      </w:pPr>
      <w:r w:rsidRPr="00363AFD">
        <w:rPr>
          <w:sz w:val="24"/>
        </w:rPr>
        <w:t xml:space="preserve"> Sweep Fee</w:t>
      </w:r>
      <w:r w:rsidRPr="00363AFD">
        <w:rPr>
          <w:sz w:val="24"/>
        </w:rPr>
        <w:tab/>
      </w:r>
      <w:r w:rsidRPr="00363AFD">
        <w:rPr>
          <w:sz w:val="24"/>
        </w:rPr>
        <w:tab/>
      </w:r>
      <w:r w:rsidRPr="00363AFD">
        <w:rPr>
          <w:sz w:val="24"/>
        </w:rPr>
        <w:tab/>
      </w:r>
      <w:r w:rsidRPr="00363AFD">
        <w:rPr>
          <w:sz w:val="24"/>
        </w:rPr>
        <w:tab/>
      </w:r>
      <w:r w:rsidRPr="00363AFD">
        <w:rPr>
          <w:sz w:val="24"/>
        </w:rPr>
        <w:tab/>
      </w:r>
      <w:r w:rsidRPr="00363AFD">
        <w:rPr>
          <w:sz w:val="24"/>
        </w:rPr>
        <w:tab/>
      </w:r>
      <w:r w:rsidRPr="00363AFD">
        <w:rPr>
          <w:sz w:val="24"/>
        </w:rPr>
        <w:tab/>
        <w:t xml:space="preserve">  30.00</w:t>
      </w:r>
    </w:p>
    <w:p w:rsidR="00634A90" w:rsidRDefault="00634A90" w:rsidP="00634A90">
      <w:pPr>
        <w:numPr>
          <w:ilvl w:val="0"/>
          <w:numId w:val="2"/>
        </w:numPr>
        <w:ind w:left="1843" w:hanging="425"/>
        <w:rPr>
          <w:sz w:val="24"/>
        </w:rPr>
      </w:pPr>
      <w:r>
        <w:rPr>
          <w:sz w:val="24"/>
        </w:rPr>
        <w:t xml:space="preserve"> Konica Minolta – Photocopies </w:t>
      </w:r>
      <w:r>
        <w:rPr>
          <w:sz w:val="24"/>
        </w:rPr>
        <w:tab/>
      </w:r>
      <w:r>
        <w:rPr>
          <w:sz w:val="24"/>
        </w:rPr>
        <w:tab/>
      </w:r>
      <w:r>
        <w:rPr>
          <w:sz w:val="24"/>
        </w:rPr>
        <w:tab/>
      </w:r>
      <w:r>
        <w:rPr>
          <w:sz w:val="24"/>
        </w:rPr>
        <w:tab/>
      </w:r>
      <w:r>
        <w:rPr>
          <w:sz w:val="24"/>
        </w:rPr>
        <w:tab/>
        <w:t xml:space="preserve">  19.09</w:t>
      </w:r>
    </w:p>
    <w:p w:rsidR="00634A90" w:rsidRDefault="00634A90" w:rsidP="00634A90">
      <w:pPr>
        <w:numPr>
          <w:ilvl w:val="0"/>
          <w:numId w:val="2"/>
        </w:numPr>
        <w:ind w:left="1843" w:hanging="425"/>
        <w:rPr>
          <w:sz w:val="24"/>
        </w:rPr>
      </w:pPr>
      <w:r>
        <w:rPr>
          <w:sz w:val="24"/>
        </w:rPr>
        <w:t xml:space="preserve"> DMBC – Litter Bins </w:t>
      </w:r>
      <w:r>
        <w:rPr>
          <w:sz w:val="24"/>
        </w:rPr>
        <w:tab/>
      </w:r>
      <w:r>
        <w:rPr>
          <w:sz w:val="24"/>
        </w:rPr>
        <w:tab/>
      </w:r>
      <w:r>
        <w:rPr>
          <w:sz w:val="24"/>
        </w:rPr>
        <w:tab/>
      </w:r>
      <w:r>
        <w:rPr>
          <w:sz w:val="24"/>
        </w:rPr>
        <w:tab/>
      </w:r>
      <w:r>
        <w:rPr>
          <w:sz w:val="24"/>
        </w:rPr>
        <w:tab/>
      </w:r>
      <w:r>
        <w:rPr>
          <w:sz w:val="24"/>
        </w:rPr>
        <w:tab/>
        <w:t xml:space="preserve">  48.20</w:t>
      </w:r>
    </w:p>
    <w:p w:rsidR="00634A90" w:rsidRDefault="00634A90" w:rsidP="00634A90">
      <w:pPr>
        <w:numPr>
          <w:ilvl w:val="0"/>
          <w:numId w:val="2"/>
        </w:numPr>
        <w:ind w:left="1843" w:hanging="425"/>
        <w:rPr>
          <w:sz w:val="24"/>
        </w:rPr>
      </w:pPr>
      <w:r>
        <w:rPr>
          <w:sz w:val="24"/>
        </w:rPr>
        <w:t xml:space="preserve"> DMBC – Bulk Bin</w:t>
      </w:r>
      <w:r>
        <w:rPr>
          <w:sz w:val="24"/>
        </w:rPr>
        <w:tab/>
      </w:r>
      <w:r>
        <w:rPr>
          <w:sz w:val="24"/>
        </w:rPr>
        <w:tab/>
      </w:r>
      <w:r>
        <w:rPr>
          <w:sz w:val="24"/>
        </w:rPr>
        <w:tab/>
      </w:r>
      <w:r>
        <w:rPr>
          <w:sz w:val="24"/>
        </w:rPr>
        <w:tab/>
      </w:r>
      <w:r>
        <w:rPr>
          <w:sz w:val="24"/>
        </w:rPr>
        <w:tab/>
      </w:r>
      <w:r>
        <w:rPr>
          <w:sz w:val="24"/>
        </w:rPr>
        <w:tab/>
        <w:t>117.00</w:t>
      </w:r>
    </w:p>
    <w:p w:rsidR="00634A90" w:rsidRDefault="00634A90" w:rsidP="00634A90">
      <w:pPr>
        <w:numPr>
          <w:ilvl w:val="0"/>
          <w:numId w:val="2"/>
        </w:numPr>
        <w:ind w:left="1843" w:hanging="425"/>
        <w:rPr>
          <w:sz w:val="24"/>
        </w:rPr>
      </w:pPr>
      <w:r>
        <w:rPr>
          <w:sz w:val="24"/>
        </w:rPr>
        <w:t xml:space="preserve"> D. Rotherham – Parish Planters </w:t>
      </w:r>
      <w:r>
        <w:rPr>
          <w:sz w:val="24"/>
        </w:rPr>
        <w:tab/>
      </w:r>
      <w:r>
        <w:rPr>
          <w:sz w:val="24"/>
        </w:rPr>
        <w:tab/>
      </w:r>
      <w:r>
        <w:rPr>
          <w:sz w:val="24"/>
        </w:rPr>
        <w:tab/>
      </w:r>
      <w:r>
        <w:rPr>
          <w:sz w:val="24"/>
        </w:rPr>
        <w:tab/>
      </w:r>
      <w:r>
        <w:rPr>
          <w:sz w:val="24"/>
        </w:rPr>
        <w:tab/>
        <w:t>228.00</w:t>
      </w:r>
    </w:p>
    <w:p w:rsidR="002B059E" w:rsidRDefault="00634A90" w:rsidP="00634A90">
      <w:pPr>
        <w:numPr>
          <w:ilvl w:val="0"/>
          <w:numId w:val="2"/>
        </w:numPr>
        <w:ind w:left="1843" w:hanging="425"/>
        <w:rPr>
          <w:sz w:val="24"/>
        </w:rPr>
      </w:pPr>
      <w:r w:rsidRPr="003E1DB9">
        <w:rPr>
          <w:sz w:val="24"/>
        </w:rPr>
        <w:t xml:space="preserve"> British Gas – Direct Debit </w:t>
      </w:r>
      <w:r w:rsidRPr="003E1DB9">
        <w:rPr>
          <w:sz w:val="24"/>
        </w:rPr>
        <w:tab/>
      </w:r>
      <w:r w:rsidRPr="003E1DB9">
        <w:rPr>
          <w:sz w:val="24"/>
        </w:rPr>
        <w:tab/>
      </w:r>
      <w:r w:rsidRPr="003E1DB9">
        <w:rPr>
          <w:sz w:val="24"/>
        </w:rPr>
        <w:tab/>
      </w:r>
      <w:r w:rsidRPr="003E1DB9">
        <w:rPr>
          <w:sz w:val="24"/>
        </w:rPr>
        <w:tab/>
      </w:r>
      <w:r w:rsidRPr="003E1DB9">
        <w:rPr>
          <w:sz w:val="24"/>
        </w:rPr>
        <w:tab/>
        <w:t>196.92</w:t>
      </w:r>
    </w:p>
    <w:p w:rsidR="002B059E" w:rsidRDefault="002B059E" w:rsidP="00634A90">
      <w:pPr>
        <w:numPr>
          <w:ilvl w:val="0"/>
          <w:numId w:val="2"/>
        </w:numPr>
        <w:ind w:left="1843" w:hanging="425"/>
        <w:rPr>
          <w:sz w:val="24"/>
        </w:rPr>
      </w:pPr>
      <w:r>
        <w:rPr>
          <w:sz w:val="24"/>
        </w:rPr>
        <w:t xml:space="preserve"> Friends of Campsall Country Park – Donation </w:t>
      </w:r>
      <w:r>
        <w:rPr>
          <w:sz w:val="24"/>
        </w:rPr>
        <w:tab/>
      </w:r>
      <w:r>
        <w:rPr>
          <w:sz w:val="24"/>
        </w:rPr>
        <w:tab/>
      </w:r>
      <w:r>
        <w:rPr>
          <w:sz w:val="24"/>
        </w:rPr>
        <w:tab/>
        <w:t>500.00</w:t>
      </w:r>
      <w:r w:rsidR="00634A90" w:rsidRPr="003E1DB9">
        <w:rPr>
          <w:sz w:val="24"/>
        </w:rPr>
        <w:tab/>
        <w:t xml:space="preserve"> </w:t>
      </w:r>
    </w:p>
    <w:p w:rsidR="00634A90" w:rsidRPr="003E1DB9" w:rsidRDefault="00634A90" w:rsidP="002B059E">
      <w:pPr>
        <w:ind w:left="1843"/>
        <w:rPr>
          <w:sz w:val="24"/>
        </w:rPr>
      </w:pPr>
      <w:r w:rsidRPr="003E1DB9">
        <w:rPr>
          <w:sz w:val="24"/>
        </w:rPr>
        <w:t xml:space="preserve">  </w:t>
      </w:r>
    </w:p>
    <w:p w:rsidR="00634A90" w:rsidRDefault="00634A90" w:rsidP="00634A90">
      <w:pPr>
        <w:numPr>
          <w:ilvl w:val="0"/>
          <w:numId w:val="2"/>
        </w:numPr>
        <w:ind w:left="1843" w:hanging="425"/>
        <w:rPr>
          <w:sz w:val="24"/>
          <w:u w:val="single"/>
        </w:rPr>
      </w:pPr>
      <w:r>
        <w:rPr>
          <w:sz w:val="24"/>
        </w:rPr>
        <w:t xml:space="preserve"> </w:t>
      </w:r>
      <w:r w:rsidRPr="00103985">
        <w:rPr>
          <w:sz w:val="24"/>
        </w:rPr>
        <w:t>Total for the month of</w:t>
      </w:r>
      <w:r>
        <w:rPr>
          <w:sz w:val="24"/>
        </w:rPr>
        <w:t xml:space="preserve"> June 2</w:t>
      </w:r>
      <w:r w:rsidRPr="00103985">
        <w:rPr>
          <w:sz w:val="24"/>
        </w:rPr>
        <w:t>0</w:t>
      </w:r>
      <w:r>
        <w:rPr>
          <w:sz w:val="24"/>
        </w:rPr>
        <w:t>21</w:t>
      </w:r>
      <w:r>
        <w:rPr>
          <w:sz w:val="24"/>
        </w:rPr>
        <w:tab/>
      </w:r>
      <w:r>
        <w:rPr>
          <w:sz w:val="24"/>
        </w:rPr>
        <w:tab/>
      </w:r>
      <w:r w:rsidRPr="00103985">
        <w:rPr>
          <w:sz w:val="24"/>
        </w:rPr>
        <w:t xml:space="preserve">     </w:t>
      </w:r>
      <w:r>
        <w:rPr>
          <w:sz w:val="24"/>
        </w:rPr>
        <w:t xml:space="preserve">  </w:t>
      </w:r>
      <w:r>
        <w:rPr>
          <w:sz w:val="24"/>
        </w:rPr>
        <w:tab/>
        <w:t xml:space="preserve">       </w:t>
      </w:r>
      <w:r w:rsidRPr="00F17D3F">
        <w:rPr>
          <w:sz w:val="24"/>
          <w:u w:val="single"/>
        </w:rPr>
        <w:t>£</w:t>
      </w:r>
      <w:r>
        <w:rPr>
          <w:sz w:val="24"/>
          <w:u w:val="single"/>
        </w:rPr>
        <w:t>2,</w:t>
      </w:r>
      <w:r w:rsidR="002B059E">
        <w:rPr>
          <w:sz w:val="24"/>
          <w:u w:val="single"/>
        </w:rPr>
        <w:t>8</w:t>
      </w:r>
      <w:r>
        <w:rPr>
          <w:sz w:val="24"/>
          <w:u w:val="single"/>
        </w:rPr>
        <w:t>22.02</w:t>
      </w:r>
    </w:p>
    <w:p w:rsidR="003E1DB9" w:rsidRDefault="003E1DB9" w:rsidP="003E1DB9">
      <w:pPr>
        <w:pStyle w:val="ListParagraph"/>
        <w:tabs>
          <w:tab w:val="left" w:pos="1418"/>
        </w:tabs>
        <w:ind w:left="1418" w:hanging="1418"/>
        <w:rPr>
          <w:sz w:val="24"/>
        </w:rPr>
      </w:pPr>
      <w:r>
        <w:rPr>
          <w:sz w:val="24"/>
        </w:rPr>
        <w:tab/>
      </w:r>
    </w:p>
    <w:p w:rsidR="003E1DB9" w:rsidRPr="003E1DB9" w:rsidRDefault="003E1DB9" w:rsidP="002B059E">
      <w:pPr>
        <w:pStyle w:val="ListParagraph"/>
        <w:tabs>
          <w:tab w:val="left" w:pos="1418"/>
        </w:tabs>
        <w:ind w:left="1418" w:hanging="1418"/>
        <w:rPr>
          <w:sz w:val="24"/>
        </w:rPr>
      </w:pPr>
      <w:r>
        <w:rPr>
          <w:sz w:val="24"/>
        </w:rPr>
        <w:tab/>
        <w:t xml:space="preserve"> </w:t>
      </w:r>
    </w:p>
    <w:p w:rsidR="007E374D" w:rsidRDefault="003E1DB9" w:rsidP="00634A90">
      <w:pPr>
        <w:pStyle w:val="NoSpacing"/>
        <w:ind w:left="1843" w:hanging="425"/>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t>2528</w:t>
      </w:r>
    </w:p>
    <w:p w:rsidR="003E1DB9" w:rsidRDefault="003E1DB9" w:rsidP="00634A90">
      <w:pPr>
        <w:pStyle w:val="NoSpacing"/>
        <w:ind w:left="1843" w:hanging="425"/>
        <w:rPr>
          <w:u w:val="single"/>
        </w:rPr>
      </w:pPr>
      <w:r>
        <w:rPr>
          <w:u w:val="single"/>
        </w:rPr>
        <w:t>ACCOUNTS FOR PAYMENT (Cont’d)</w:t>
      </w:r>
    </w:p>
    <w:p w:rsidR="002B059E" w:rsidRDefault="002B059E" w:rsidP="002B059E">
      <w:pPr>
        <w:pStyle w:val="ListParagraph"/>
        <w:tabs>
          <w:tab w:val="left" w:pos="1418"/>
        </w:tabs>
        <w:ind w:left="1418" w:hanging="1418"/>
        <w:rPr>
          <w:sz w:val="24"/>
        </w:rPr>
      </w:pPr>
      <w:r>
        <w:rPr>
          <w:sz w:val="24"/>
        </w:rPr>
        <w:tab/>
        <w:t>Cllr. White proposed payment of the accounts for the month of June 2021, seconded by Cllr. Atkins and all were in agreement.</w:t>
      </w:r>
    </w:p>
    <w:p w:rsidR="002B059E" w:rsidRPr="003E1DB9" w:rsidRDefault="002B059E" w:rsidP="002B059E">
      <w:pPr>
        <w:pStyle w:val="ListParagraph"/>
        <w:tabs>
          <w:tab w:val="left" w:pos="1418"/>
        </w:tabs>
        <w:ind w:left="1418" w:hanging="1418"/>
        <w:rPr>
          <w:sz w:val="24"/>
        </w:rPr>
      </w:pPr>
      <w:proofErr w:type="gramStart"/>
      <w:r>
        <w:rPr>
          <w:b/>
          <w:sz w:val="24"/>
        </w:rPr>
        <w:t>Resolved:</w:t>
      </w:r>
      <w:r>
        <w:rPr>
          <w:b/>
          <w:sz w:val="24"/>
        </w:rPr>
        <w:tab/>
      </w:r>
      <w:r>
        <w:rPr>
          <w:sz w:val="24"/>
        </w:rPr>
        <w:t>That the accounts for the month of June 2021 be approved for payment.</w:t>
      </w:r>
      <w:proofErr w:type="gramEnd"/>
      <w:r>
        <w:rPr>
          <w:sz w:val="24"/>
        </w:rPr>
        <w:t xml:space="preserve"> </w:t>
      </w:r>
    </w:p>
    <w:p w:rsidR="002B059E" w:rsidRPr="002B059E" w:rsidRDefault="002B059E" w:rsidP="00634A90">
      <w:pPr>
        <w:pStyle w:val="NoSpacing"/>
        <w:ind w:left="1843" w:hanging="425"/>
      </w:pPr>
    </w:p>
    <w:p w:rsidR="003E1DB9" w:rsidRDefault="003E1DB9" w:rsidP="003E1DB9">
      <w:pPr>
        <w:pStyle w:val="NoSpacing"/>
        <w:ind w:left="1418"/>
      </w:pPr>
      <w:r>
        <w:t>As in previous Zoom meetings the accounts requiring payment will be signed by the Clerk and forwarded to the Chairman for countersigning and distribution.</w:t>
      </w:r>
    </w:p>
    <w:p w:rsidR="003E1DB9" w:rsidRDefault="003E1DB9" w:rsidP="003E1DB9">
      <w:pPr>
        <w:pStyle w:val="NoSpacing"/>
        <w:ind w:left="1418"/>
      </w:pPr>
    </w:p>
    <w:p w:rsidR="003E1DB9" w:rsidRDefault="003E1DB9" w:rsidP="003E1DB9">
      <w:pPr>
        <w:pStyle w:val="NoSpacing"/>
        <w:ind w:left="1418" w:hanging="1418"/>
        <w:rPr>
          <w:u w:val="single"/>
        </w:rPr>
      </w:pPr>
      <w:r>
        <w:t>ITEM 8 -</w:t>
      </w:r>
      <w:r>
        <w:tab/>
      </w:r>
      <w:r>
        <w:rPr>
          <w:u w:val="single"/>
        </w:rPr>
        <w:t>ANY OTHER BUSINESS</w:t>
      </w:r>
    </w:p>
    <w:p w:rsidR="003E1DB9" w:rsidRDefault="003E1DB9" w:rsidP="003E1DB9">
      <w:pPr>
        <w:pStyle w:val="NoSpacing"/>
        <w:ind w:left="1418" w:hanging="1418"/>
        <w:rPr>
          <w:u w:val="single"/>
        </w:rPr>
      </w:pPr>
      <w:r>
        <w:tab/>
        <w:t>The Clerk was asked to contact Yorkshire Water again regarding the installation of a water supply to the allotments.</w:t>
      </w:r>
    </w:p>
    <w:p w:rsidR="00934C20" w:rsidRDefault="003E1DB9" w:rsidP="003E1DB9">
      <w:pPr>
        <w:pStyle w:val="NoSpacing"/>
        <w:ind w:left="1418" w:hanging="1418"/>
      </w:pPr>
      <w:r>
        <w:tab/>
        <w:t xml:space="preserve">Cllr. McLaughlin reported that John Gilliver would advise her when </w:t>
      </w:r>
      <w:r w:rsidR="00934C20">
        <w:t xml:space="preserve">meetings were due to start again at the Askern Centre. Also, if anyone has any spare gifts they would be welcome for the Community Event Tombola. </w:t>
      </w:r>
    </w:p>
    <w:p w:rsidR="00934C20" w:rsidRDefault="00934C20" w:rsidP="003E1DB9">
      <w:pPr>
        <w:pStyle w:val="NoSpacing"/>
        <w:ind w:left="1418" w:hanging="1418"/>
      </w:pPr>
    </w:p>
    <w:p w:rsidR="00934C20" w:rsidRDefault="00934C20" w:rsidP="003E1DB9">
      <w:pPr>
        <w:pStyle w:val="NoSpacing"/>
        <w:ind w:left="1418" w:hanging="1418"/>
      </w:pPr>
      <w:r>
        <w:tab/>
        <w:t>There being no further business the Chairman thanked Members for their attendance and closed the meeting at 8.35pm.</w:t>
      </w:r>
    </w:p>
    <w:p w:rsidR="00934C20" w:rsidRDefault="00934C20" w:rsidP="003E1DB9">
      <w:pPr>
        <w:pStyle w:val="NoSpacing"/>
        <w:ind w:left="1418" w:hanging="1418"/>
      </w:pPr>
    </w:p>
    <w:p w:rsidR="00934C20" w:rsidRDefault="00934C20" w:rsidP="003E1DB9">
      <w:pPr>
        <w:pStyle w:val="NoSpacing"/>
        <w:ind w:left="1418" w:hanging="1418"/>
      </w:pPr>
    </w:p>
    <w:p w:rsidR="00934C20" w:rsidRDefault="00934C20" w:rsidP="003E1DB9">
      <w:pPr>
        <w:pStyle w:val="NoSpacing"/>
        <w:ind w:left="1418" w:hanging="1418"/>
      </w:pPr>
    </w:p>
    <w:p w:rsidR="003E1DB9" w:rsidRPr="003E1DB9" w:rsidRDefault="00934C20" w:rsidP="003E1DB9">
      <w:pPr>
        <w:pStyle w:val="NoSpacing"/>
        <w:ind w:left="1418" w:hanging="1418"/>
      </w:pPr>
      <w:r>
        <w:tab/>
        <w:t>Signed</w:t>
      </w:r>
      <w:proofErr w:type="gramStart"/>
      <w:r>
        <w:t>...............................................(</w:t>
      </w:r>
      <w:proofErr w:type="gramEnd"/>
      <w:r>
        <w:t xml:space="preserve">Chairman)  Dated...................................... </w:t>
      </w:r>
    </w:p>
    <w:p w:rsidR="002C7FCF" w:rsidRPr="002C7FCF" w:rsidRDefault="002C7FCF" w:rsidP="002C7FCF">
      <w:pPr>
        <w:pStyle w:val="NoSpacing"/>
        <w:ind w:left="1440" w:hanging="720"/>
        <w:rPr>
          <w:u w:val="single"/>
        </w:rPr>
      </w:pPr>
      <w:r>
        <w:t xml:space="preserve">. </w:t>
      </w:r>
      <w:r>
        <w:rPr>
          <w:u w:val="single"/>
        </w:rPr>
        <w:t xml:space="preserve"> </w:t>
      </w:r>
    </w:p>
    <w:sectPr w:rsidR="002C7FCF" w:rsidRPr="002C7FCF" w:rsidSect="007D41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74"/>
    <w:multiLevelType w:val="hybridMultilevel"/>
    <w:tmpl w:val="57445F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nsid w:val="12AC106B"/>
    <w:multiLevelType w:val="hybridMultilevel"/>
    <w:tmpl w:val="28B2BB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49AB70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781D3E46"/>
    <w:multiLevelType w:val="hybridMultilevel"/>
    <w:tmpl w:val="61127B2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84B"/>
    <w:rsid w:val="0019389A"/>
    <w:rsid w:val="00297846"/>
    <w:rsid w:val="002B059E"/>
    <w:rsid w:val="002C7FCF"/>
    <w:rsid w:val="003443A7"/>
    <w:rsid w:val="003C0687"/>
    <w:rsid w:val="003E1DB9"/>
    <w:rsid w:val="00407E0C"/>
    <w:rsid w:val="005F484B"/>
    <w:rsid w:val="00634A90"/>
    <w:rsid w:val="006D4F56"/>
    <w:rsid w:val="007D4146"/>
    <w:rsid w:val="007E374D"/>
    <w:rsid w:val="00934C20"/>
    <w:rsid w:val="00950768"/>
    <w:rsid w:val="00F31F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4D"/>
    <w:pPr>
      <w:spacing w:after="0" w:line="240" w:lineRule="auto"/>
    </w:pPr>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84B"/>
    <w:pPr>
      <w:spacing w:after="0" w:line="240" w:lineRule="auto"/>
    </w:pPr>
  </w:style>
  <w:style w:type="paragraph" w:styleId="ListParagraph">
    <w:name w:val="List Paragraph"/>
    <w:basedOn w:val="Normal"/>
    <w:uiPriority w:val="34"/>
    <w:qFormat/>
    <w:rsid w:val="00634A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Telford</dc:creator>
  <cp:keywords/>
  <dc:description/>
  <cp:lastModifiedBy>Dave Telford</cp:lastModifiedBy>
  <cp:revision>6</cp:revision>
  <dcterms:created xsi:type="dcterms:W3CDTF">2021-07-16T14:36:00Z</dcterms:created>
  <dcterms:modified xsi:type="dcterms:W3CDTF">2021-07-19T12:51:00Z</dcterms:modified>
</cp:coreProperties>
</file>